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D15E" w14:textId="791B9749" w:rsidR="00CA3DA9" w:rsidRDefault="00383862" w:rsidP="00CA3DA9">
      <w:pPr>
        <w:pStyle w:val="Nomesociet"/>
        <w:framePr w:w="0" w:h="0" w:hSpace="0" w:vSpace="0" w:wrap="auto" w:vAnchor="margin" w:hAnchor="text" w:yAlign="inline"/>
        <w:spacing w:line="360" w:lineRule="auto"/>
        <w:jc w:val="left"/>
        <w:rPr>
          <w:rFonts w:ascii="Times New Roman" w:hAnsi="Times New Roman"/>
          <w:b/>
          <w:i/>
          <w:spacing w:val="10"/>
          <w:sz w:val="24"/>
          <w:szCs w:val="24"/>
        </w:rPr>
      </w:pPr>
      <w:r>
        <w:rPr>
          <w:rFonts w:ascii="Times New Roman" w:hAnsi="Times New Roman"/>
          <w:b/>
          <w:i/>
          <w:spacing w:val="10"/>
          <w:sz w:val="24"/>
          <w:szCs w:val="24"/>
        </w:rPr>
        <w:t xml:space="preserve">                   </w:t>
      </w:r>
      <w:r w:rsidR="00CA3DA9">
        <w:rPr>
          <w:rFonts w:ascii="Times New Roman" w:hAnsi="Times New Roman"/>
          <w:b/>
          <w:i/>
          <w:noProof/>
          <w:spacing w:val="10"/>
          <w:sz w:val="24"/>
          <w:szCs w:val="24"/>
        </w:rPr>
        <w:drawing>
          <wp:inline distT="0" distB="0" distL="0" distR="0" wp14:anchorId="6500B417" wp14:editId="6709B5AA">
            <wp:extent cx="590550" cy="5905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DA9">
        <w:rPr>
          <w:rFonts w:ascii="Times New Roman" w:hAnsi="Times New Roman"/>
          <w:b/>
          <w:i/>
          <w:spacing w:val="10"/>
          <w:sz w:val="24"/>
          <w:szCs w:val="24"/>
        </w:rPr>
        <w:t xml:space="preserve">              </w:t>
      </w:r>
      <w:r w:rsidR="00CA3DA9">
        <w:rPr>
          <w:rFonts w:ascii="Times New Roman" w:hAnsi="Times New Roman"/>
          <w:b/>
          <w:i/>
          <w:noProof/>
          <w:spacing w:val="10"/>
          <w:sz w:val="24"/>
          <w:szCs w:val="24"/>
        </w:rPr>
        <w:drawing>
          <wp:inline distT="0" distB="0" distL="0" distR="0" wp14:anchorId="7A8B1664" wp14:editId="44E70026">
            <wp:extent cx="571500" cy="5619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DA9">
        <w:rPr>
          <w:rFonts w:ascii="Times New Roman" w:hAnsi="Times New Roman"/>
          <w:b/>
          <w:i/>
          <w:spacing w:val="10"/>
          <w:sz w:val="24"/>
          <w:szCs w:val="24"/>
        </w:rPr>
        <w:t xml:space="preserve">              </w:t>
      </w:r>
      <w:r w:rsidR="00CA3DA9">
        <w:rPr>
          <w:rFonts w:ascii="Times New Roman" w:hAnsi="Times New Roman"/>
          <w:b/>
          <w:i/>
          <w:noProof/>
          <w:spacing w:val="10"/>
          <w:sz w:val="24"/>
          <w:szCs w:val="24"/>
        </w:rPr>
        <w:drawing>
          <wp:inline distT="0" distB="0" distL="0" distR="0" wp14:anchorId="6CFD9B87" wp14:editId="58446F32">
            <wp:extent cx="523875" cy="5048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DA9">
        <w:rPr>
          <w:rFonts w:ascii="Times New Roman" w:hAnsi="Times New Roman"/>
          <w:b/>
          <w:i/>
          <w:spacing w:val="10"/>
          <w:sz w:val="24"/>
          <w:szCs w:val="24"/>
        </w:rPr>
        <w:t xml:space="preserve">              </w:t>
      </w:r>
      <w:r w:rsidR="00CA3DA9">
        <w:rPr>
          <w:rFonts w:ascii="Times New Roman" w:hAnsi="Times New Roman"/>
          <w:b/>
          <w:i/>
          <w:noProof/>
          <w:spacing w:val="10"/>
          <w:sz w:val="24"/>
          <w:szCs w:val="24"/>
        </w:rPr>
        <w:drawing>
          <wp:inline distT="0" distB="0" distL="0" distR="0" wp14:anchorId="546AB365" wp14:editId="1C71088E">
            <wp:extent cx="704850" cy="5429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CC22" w14:textId="77777777" w:rsidR="00CA3DA9" w:rsidRDefault="00CA3DA9" w:rsidP="00CA3DA9">
      <w:pPr>
        <w:pStyle w:val="Nomesociet"/>
        <w:framePr w:w="0" w:h="0" w:hSpace="0" w:vSpace="0" w:wrap="auto" w:vAnchor="margin" w:hAnchor="text" w:yAlign="inline"/>
        <w:spacing w:line="360" w:lineRule="auto"/>
        <w:jc w:val="center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Times New Roman" w:hAnsi="Times New Roman"/>
          <w:b/>
          <w:i/>
          <w:spacing w:val="10"/>
          <w:sz w:val="24"/>
          <w:szCs w:val="24"/>
          <w:u w:val="single"/>
        </w:rPr>
        <w:t xml:space="preserve">ISTITUTO COMPRENSIVO STATALE “M. </w:t>
      </w:r>
      <w:proofErr w:type="gramStart"/>
      <w:r>
        <w:rPr>
          <w:rFonts w:ascii="Times New Roman" w:hAnsi="Times New Roman"/>
          <w:b/>
          <w:i/>
          <w:spacing w:val="10"/>
          <w:sz w:val="24"/>
          <w:szCs w:val="24"/>
          <w:u w:val="single"/>
        </w:rPr>
        <w:t>MACRÌ”–</w:t>
      </w:r>
      <w:proofErr w:type="gramEnd"/>
      <w:r>
        <w:rPr>
          <w:rFonts w:ascii="Times New Roman" w:hAnsi="Times New Roman"/>
          <w:b/>
          <w:i/>
          <w:spacing w:val="10"/>
          <w:sz w:val="24"/>
          <w:szCs w:val="24"/>
          <w:u w:val="single"/>
        </w:rPr>
        <w:t xml:space="preserve"> BIANCO (RC)</w:t>
      </w:r>
    </w:p>
    <w:p w14:paraId="64F3E4AE" w14:textId="77777777" w:rsidR="00CA3DA9" w:rsidRDefault="00CA3DA9" w:rsidP="00CA3DA9">
      <w:pPr>
        <w:pStyle w:val="Nomesociet"/>
        <w:framePr w:w="0" w:h="0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i/>
          <w:spacing w:val="10"/>
          <w:sz w:val="14"/>
          <w:szCs w:val="14"/>
        </w:rPr>
        <w:t xml:space="preserve">Plessi Scolastici nei comuni di </w:t>
      </w:r>
      <w:r>
        <w:rPr>
          <w:rFonts w:ascii="Times New Roman" w:hAnsi="Times New Roman"/>
          <w:b/>
          <w:i/>
          <w:spacing w:val="10"/>
          <w:sz w:val="16"/>
          <w:szCs w:val="16"/>
        </w:rPr>
        <w:t>Bianco - Caraffa del Bianco - Sant’Agata del Bianco e Samo</w:t>
      </w:r>
    </w:p>
    <w:p w14:paraId="7B98C71E" w14:textId="77777777" w:rsidR="00CA3DA9" w:rsidRDefault="00CA3DA9" w:rsidP="00CA3DA9">
      <w:pPr>
        <w:pStyle w:val="Nomesociet"/>
        <w:framePr w:w="0" w:h="0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18"/>
          <w:szCs w:val="18"/>
        </w:rPr>
      </w:pPr>
      <w:r>
        <w:rPr>
          <w:rFonts w:ascii="Times New Roman" w:hAnsi="Times New Roman"/>
          <w:spacing w:val="10"/>
          <w:sz w:val="18"/>
          <w:szCs w:val="18"/>
        </w:rPr>
        <w:t>Via Dromo,</w:t>
      </w:r>
      <w:proofErr w:type="gramStart"/>
      <w:r>
        <w:rPr>
          <w:rFonts w:ascii="Times New Roman" w:hAnsi="Times New Roman"/>
          <w:spacing w:val="10"/>
          <w:sz w:val="18"/>
          <w:szCs w:val="18"/>
        </w:rPr>
        <w:t>2,  89032</w:t>
      </w:r>
      <w:proofErr w:type="gramEnd"/>
      <w:r>
        <w:rPr>
          <w:rFonts w:ascii="Times New Roman" w:hAnsi="Times New Roman"/>
          <w:spacing w:val="10"/>
          <w:sz w:val="18"/>
          <w:szCs w:val="18"/>
        </w:rPr>
        <w:t xml:space="preserve"> Bianco (RC)  Tel. </w:t>
      </w:r>
      <w:r>
        <w:rPr>
          <w:rFonts w:ascii="Times New Roman" w:hAnsi="Times New Roman"/>
          <w:i/>
          <w:spacing w:val="10"/>
          <w:sz w:val="18"/>
          <w:szCs w:val="18"/>
        </w:rPr>
        <w:t xml:space="preserve"> 0964/369980</w:t>
      </w:r>
    </w:p>
    <w:p w14:paraId="2F1BB6EC" w14:textId="77777777" w:rsidR="00CA3DA9" w:rsidRDefault="00CA3DA9" w:rsidP="00CA3DA9">
      <w:pPr>
        <w:pStyle w:val="Nomesociet"/>
        <w:framePr w:w="0" w:h="0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14"/>
          <w:szCs w:val="14"/>
        </w:rPr>
      </w:pPr>
      <w:r>
        <w:rPr>
          <w:rFonts w:ascii="Times New Roman" w:hAnsi="Times New Roman"/>
          <w:spacing w:val="10"/>
          <w:sz w:val="14"/>
          <w:szCs w:val="14"/>
        </w:rPr>
        <w:t xml:space="preserve">Codice Fiscale 81001150804-Codice Meccanografico RCIC84400 – Codice </w:t>
      </w:r>
      <w:proofErr w:type="gramStart"/>
      <w:r>
        <w:rPr>
          <w:rFonts w:ascii="Times New Roman" w:hAnsi="Times New Roman"/>
          <w:spacing w:val="10"/>
          <w:sz w:val="14"/>
          <w:szCs w:val="14"/>
        </w:rPr>
        <w:t>Univoco:UF</w:t>
      </w:r>
      <w:proofErr w:type="gramEnd"/>
      <w:r>
        <w:rPr>
          <w:rFonts w:ascii="Times New Roman" w:hAnsi="Times New Roman"/>
          <w:spacing w:val="10"/>
          <w:sz w:val="14"/>
          <w:szCs w:val="14"/>
        </w:rPr>
        <w:t>90D5</w:t>
      </w:r>
    </w:p>
    <w:p w14:paraId="55453A4C" w14:textId="77777777" w:rsidR="00CA3DA9" w:rsidRDefault="00CA3DA9" w:rsidP="00CA3DA9">
      <w:pPr>
        <w:pStyle w:val="Nomesociet"/>
        <w:framePr w:w="0" w:h="0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14"/>
          <w:szCs w:val="14"/>
        </w:rPr>
      </w:pPr>
      <w:r>
        <w:rPr>
          <w:rFonts w:ascii="Times New Roman" w:hAnsi="Times New Roman"/>
          <w:spacing w:val="10"/>
          <w:sz w:val="14"/>
          <w:szCs w:val="14"/>
        </w:rPr>
        <w:t xml:space="preserve">e-mail: </w:t>
      </w:r>
      <w:hyperlink r:id="rId8" w:history="1">
        <w:r>
          <w:rPr>
            <w:rStyle w:val="Collegamentoipertestuale"/>
            <w:spacing w:val="10"/>
            <w:sz w:val="14"/>
            <w:szCs w:val="14"/>
          </w:rPr>
          <w:t>rcic84400e@istruzione.it</w:t>
        </w:r>
      </w:hyperlink>
      <w:r>
        <w:rPr>
          <w:rFonts w:ascii="Times New Roman" w:hAnsi="Times New Roman"/>
          <w:b/>
          <w:spacing w:val="10"/>
          <w:sz w:val="14"/>
          <w:szCs w:val="14"/>
        </w:rPr>
        <w:t xml:space="preserve"> - </w:t>
      </w:r>
      <w:proofErr w:type="spellStart"/>
      <w:r>
        <w:rPr>
          <w:rFonts w:ascii="Times New Roman" w:hAnsi="Times New Roman"/>
          <w:spacing w:val="10"/>
          <w:sz w:val="14"/>
          <w:szCs w:val="14"/>
        </w:rPr>
        <w:t>Pec</w:t>
      </w:r>
      <w:proofErr w:type="spellEnd"/>
      <w:r>
        <w:rPr>
          <w:rFonts w:ascii="Times New Roman" w:hAnsi="Times New Roman"/>
          <w:spacing w:val="10"/>
          <w:sz w:val="14"/>
          <w:szCs w:val="14"/>
        </w:rPr>
        <w:t xml:space="preserve">: </w:t>
      </w:r>
      <w:hyperlink r:id="rId9" w:history="1">
        <w:r>
          <w:rPr>
            <w:rStyle w:val="Collegamentoipertestuale"/>
            <w:spacing w:val="10"/>
            <w:sz w:val="14"/>
            <w:szCs w:val="14"/>
          </w:rPr>
          <w:t>rcic84400e@pec.istruzione.it</w:t>
        </w:r>
      </w:hyperlink>
    </w:p>
    <w:p w14:paraId="5BDA6926" w14:textId="77777777" w:rsidR="00CA3DA9" w:rsidRDefault="00CA3DA9" w:rsidP="00CA3DA9">
      <w:pPr>
        <w:pStyle w:val="Nomesociet"/>
        <w:framePr w:w="0" w:h="0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spacing w:val="10"/>
          <w:sz w:val="18"/>
          <w:szCs w:val="18"/>
          <w:lang w:val="fr-FR"/>
        </w:rPr>
      </w:pPr>
      <w:r>
        <w:rPr>
          <w:rFonts w:ascii="Times New Roman" w:hAnsi="Times New Roman"/>
          <w:noProof/>
          <w:spacing w:val="10"/>
          <w:sz w:val="18"/>
          <w:szCs w:val="18"/>
        </w:rPr>
        <w:drawing>
          <wp:inline distT="0" distB="0" distL="0" distR="0" wp14:anchorId="3761E16A" wp14:editId="41117154">
            <wp:extent cx="361950" cy="180975"/>
            <wp:effectExtent l="0" t="0" r="0" b="9525"/>
            <wp:docPr id="2" name="Immagine 2" descr="MCj029435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Cj02943500000%5b1%5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pacing w:val="10"/>
          <w:sz w:val="16"/>
          <w:szCs w:val="16"/>
          <w:lang w:val="fr-FR"/>
        </w:rPr>
        <w:t>www.istitutocomprensivobianco.edu.it</w:t>
      </w:r>
    </w:p>
    <w:p w14:paraId="3CD2F4D5" w14:textId="77777777" w:rsidR="00DC06F8" w:rsidRDefault="00DC06F8" w:rsidP="00DC06F8">
      <w:pPr>
        <w:pStyle w:val="Default"/>
      </w:pPr>
    </w:p>
    <w:p w14:paraId="04075870" w14:textId="77777777" w:rsidR="00A90287" w:rsidRDefault="00A90287" w:rsidP="00DC06F8">
      <w:pPr>
        <w:pStyle w:val="Default"/>
      </w:pPr>
    </w:p>
    <w:p w14:paraId="28D877FC" w14:textId="180E7CB2" w:rsidR="00DC06F8" w:rsidRDefault="00DC06F8" w:rsidP="00B7086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SOSTEGNO</w:t>
      </w:r>
    </w:p>
    <w:p w14:paraId="7ED2853D" w14:textId="21FAE309" w:rsidR="00CA3DA9" w:rsidRDefault="00CA3DA9" w:rsidP="00B70866">
      <w:pPr>
        <w:pStyle w:val="Default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A.S.:_</w:t>
      </w:r>
      <w:proofErr w:type="gramEnd"/>
      <w:r>
        <w:rPr>
          <w:b/>
          <w:bCs/>
          <w:sz w:val="32"/>
          <w:szCs w:val="32"/>
        </w:rPr>
        <w:t>____________</w:t>
      </w:r>
    </w:p>
    <w:p w14:paraId="137FDA56" w14:textId="77777777" w:rsidR="00DC06F8" w:rsidRDefault="00DC06F8" w:rsidP="00DC06F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AE7DC47" w14:textId="77777777" w:rsidR="00DC06F8" w:rsidRDefault="00DC06F8" w:rsidP="00DC06F8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ALUNNO:_</w:t>
      </w:r>
      <w:proofErr w:type="gramEnd"/>
      <w:r>
        <w:rPr>
          <w:b/>
          <w:bCs/>
          <w:sz w:val="28"/>
          <w:szCs w:val="28"/>
        </w:rPr>
        <w:t xml:space="preserve">_________________________________________________________ </w:t>
      </w:r>
    </w:p>
    <w:p w14:paraId="1BFA4AC4" w14:textId="77777777" w:rsidR="00B70866" w:rsidRDefault="00B70866" w:rsidP="00DC06F8">
      <w:pPr>
        <w:pStyle w:val="Default"/>
        <w:rPr>
          <w:sz w:val="28"/>
          <w:szCs w:val="28"/>
        </w:rPr>
      </w:pPr>
    </w:p>
    <w:p w14:paraId="6C12F2CE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Frequentante la sezione/classe __________ della scuola dell’infanzia/ Primaria/ Secondaria I Grado </w:t>
      </w:r>
    </w:p>
    <w:p w14:paraId="2DF9AC1E" w14:textId="77777777" w:rsidR="00B70866" w:rsidRDefault="00B70866" w:rsidP="00DC06F8">
      <w:pPr>
        <w:pStyle w:val="Default"/>
        <w:rPr>
          <w:sz w:val="23"/>
          <w:szCs w:val="23"/>
        </w:rPr>
      </w:pPr>
    </w:p>
    <w:p w14:paraId="5E4CC84C" w14:textId="77777777" w:rsidR="00DC06F8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Risorse umane a sostegno del processo di integrazione, in aggiunta ai docenti disciplinari assegnati alla classe </w:t>
      </w:r>
    </w:p>
    <w:p w14:paraId="42ACFDCD" w14:textId="77777777" w:rsidR="00B70866" w:rsidRDefault="00B70866" w:rsidP="00DC06F8">
      <w:pPr>
        <w:pStyle w:val="Default"/>
        <w:rPr>
          <w:sz w:val="23"/>
          <w:szCs w:val="23"/>
        </w:rPr>
      </w:pPr>
    </w:p>
    <w:p w14:paraId="0191746C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Docente specializzato per il sostegno, n. ore settimanali ________ </w:t>
      </w:r>
    </w:p>
    <w:p w14:paraId="442C09A2" w14:textId="77777777" w:rsidR="00DC06F8" w:rsidRPr="00B70866" w:rsidRDefault="00DC06F8" w:rsidP="00DC06F8">
      <w:pPr>
        <w:pStyle w:val="Default"/>
      </w:pPr>
      <w:r>
        <w:rPr>
          <w:rFonts w:ascii="Wingdings 2" w:hAnsi="Wingdings 2" w:cs="Wingdings 2"/>
          <w:sz w:val="32"/>
          <w:szCs w:val="32"/>
        </w:rPr>
        <w:t></w:t>
      </w:r>
      <w:r w:rsidR="00B70866">
        <w:t xml:space="preserve">      </w:t>
      </w:r>
      <w:r>
        <w:rPr>
          <w:sz w:val="23"/>
          <w:szCs w:val="23"/>
        </w:rPr>
        <w:t xml:space="preserve">Assistenza specialistica, n. ore settimanali _______ </w:t>
      </w:r>
    </w:p>
    <w:p w14:paraId="687A60BF" w14:textId="77777777" w:rsidR="00B70866" w:rsidRDefault="00B70866" w:rsidP="00DC06F8">
      <w:pPr>
        <w:pStyle w:val="Default"/>
        <w:rPr>
          <w:sz w:val="23"/>
          <w:szCs w:val="23"/>
        </w:rPr>
      </w:pPr>
    </w:p>
    <w:p w14:paraId="39DE5CF9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L’alunno/a </w:t>
      </w:r>
    </w:p>
    <w:p w14:paraId="22A19147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/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non ha seguito </w:t>
      </w:r>
      <w:r>
        <w:rPr>
          <w:sz w:val="23"/>
          <w:szCs w:val="23"/>
        </w:rPr>
        <w:t xml:space="preserve">la programmazione di classe </w:t>
      </w:r>
    </w:p>
    <w:p w14:paraId="2B4F1BF3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la programmazione di classe con particolari adattamenti e semplificazioni </w:t>
      </w:r>
    </w:p>
    <w:p w14:paraId="14EFF3E0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in parte </w:t>
      </w:r>
      <w:r>
        <w:rPr>
          <w:sz w:val="23"/>
          <w:szCs w:val="23"/>
        </w:rPr>
        <w:t xml:space="preserve">la programmazione di classe </w:t>
      </w:r>
    </w:p>
    <w:p w14:paraId="546B8D80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tutte le aree disciplinari </w:t>
      </w:r>
    </w:p>
    <w:p w14:paraId="3D203906" w14:textId="77777777" w:rsidR="00DC06F8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alcune aree disciplinari______________________________________________________________________ </w:t>
      </w:r>
    </w:p>
    <w:p w14:paraId="183866A3" w14:textId="77777777" w:rsidR="00B70866" w:rsidRDefault="00B70866" w:rsidP="00DC06F8">
      <w:pPr>
        <w:pStyle w:val="Default"/>
        <w:rPr>
          <w:sz w:val="23"/>
          <w:szCs w:val="23"/>
        </w:rPr>
      </w:pPr>
    </w:p>
    <w:p w14:paraId="46C62B52" w14:textId="455F9D1E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programmazione prevista dal PEI è stata </w:t>
      </w:r>
      <w:proofErr w:type="gramStart"/>
      <w:r>
        <w:rPr>
          <w:b/>
          <w:bCs/>
          <w:sz w:val="23"/>
          <w:szCs w:val="23"/>
        </w:rPr>
        <w:t xml:space="preserve">svolta: </w:t>
      </w:r>
      <w:r w:rsidR="00171628">
        <w:rPr>
          <w:b/>
          <w:bCs/>
          <w:sz w:val="23"/>
          <w:szCs w:val="23"/>
        </w:rPr>
        <w:t xml:space="preserve">  </w:t>
      </w:r>
      <w:proofErr w:type="gramEnd"/>
      <w:r w:rsidR="00171628">
        <w:rPr>
          <w:b/>
          <w:bCs/>
          <w:sz w:val="23"/>
          <w:szCs w:val="23"/>
        </w:rPr>
        <w:t xml:space="preserve">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totalmente </w:t>
      </w:r>
      <w:r w:rsidR="00171628">
        <w:rPr>
          <w:sz w:val="23"/>
          <w:szCs w:val="23"/>
        </w:rPr>
        <w:t xml:space="preserve">  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 parte </w:t>
      </w:r>
    </w:p>
    <w:p w14:paraId="3B78B3CB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programma non è stato completamente svolto per: </w:t>
      </w:r>
    </w:p>
    <w:p w14:paraId="209645C5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mancanza di tempo </w:t>
      </w:r>
    </w:p>
    <w:p w14:paraId="3FFF53EF" w14:textId="75B9FB2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scelte didattiche particolari </w:t>
      </w:r>
      <w:r w:rsidR="00171628">
        <w:rPr>
          <w:sz w:val="23"/>
          <w:szCs w:val="23"/>
        </w:rPr>
        <w:t xml:space="preserve"> </w:t>
      </w:r>
    </w:p>
    <w:p w14:paraId="4143C899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aspettative non corrispondenti al reale livello dell’alunno/alunna </w:t>
      </w:r>
    </w:p>
    <w:p w14:paraId="60736814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14:paraId="466CA095" w14:textId="77777777" w:rsidR="00DC06F8" w:rsidRDefault="00DC06F8" w:rsidP="00DC06F8">
      <w:pPr>
        <w:pStyle w:val="Default"/>
      </w:pPr>
    </w:p>
    <w:p w14:paraId="50593B63" w14:textId="77777777" w:rsidR="00DC06F8" w:rsidRDefault="00DC06F8" w:rsidP="00DC06F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Si è reso necessario apportare alcune modifiche al PEI iniziale? </w:t>
      </w:r>
    </w:p>
    <w:p w14:paraId="0A4814D8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 </w:t>
      </w:r>
    </w:p>
    <w:p w14:paraId="0A5447B6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SI (</w:t>
      </w:r>
      <w:r>
        <w:rPr>
          <w:i/>
          <w:iCs/>
          <w:sz w:val="23"/>
          <w:szCs w:val="23"/>
        </w:rPr>
        <w:t>specificare i cambiamenti apportati</w:t>
      </w:r>
      <w:r>
        <w:rPr>
          <w:sz w:val="23"/>
          <w:szCs w:val="23"/>
        </w:rPr>
        <w:t xml:space="preserve">) </w:t>
      </w:r>
    </w:p>
    <w:p w14:paraId="5E4FCF28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 </w:t>
      </w:r>
    </w:p>
    <w:p w14:paraId="36CB1AA8" w14:textId="77777777" w:rsidR="00B70866" w:rsidRDefault="00B70866" w:rsidP="00DC06F8">
      <w:pPr>
        <w:pStyle w:val="Default"/>
        <w:rPr>
          <w:sz w:val="23"/>
          <w:szCs w:val="23"/>
        </w:rPr>
      </w:pPr>
    </w:p>
    <w:p w14:paraId="28CA72CE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rallentato l’attività didattica e l’apprendimento</w:t>
      </w:r>
      <w:r>
        <w:rPr>
          <w:sz w:val="23"/>
          <w:szCs w:val="23"/>
        </w:rPr>
        <w:t xml:space="preserve">: </w:t>
      </w:r>
    </w:p>
    <w:p w14:paraId="79A2FF28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assenze dell’alunno/a </w:t>
      </w:r>
    </w:p>
    <w:p w14:paraId="7D2395D1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cambiamento dei docenti </w:t>
      </w:r>
    </w:p>
    <w:p w14:paraId="59376F88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lastRenderedPageBreak/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scarsa autostima/paura dell’insuccesso </w:t>
      </w:r>
    </w:p>
    <w:p w14:paraId="456DCD98" w14:textId="77777777" w:rsidR="00CA3DA9" w:rsidRDefault="00DC06F8" w:rsidP="00CA3DA9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14:paraId="49D9C793" w14:textId="77777777" w:rsidR="00CA3DA9" w:rsidRDefault="00CA3DA9" w:rsidP="00CA3DA9">
      <w:pPr>
        <w:pStyle w:val="Default"/>
        <w:rPr>
          <w:sz w:val="23"/>
          <w:szCs w:val="23"/>
        </w:rPr>
      </w:pPr>
    </w:p>
    <w:p w14:paraId="2FCB53E7" w14:textId="20752A05" w:rsidR="00DC06F8" w:rsidRDefault="00DC06F8" w:rsidP="00CA3D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facilitato l’attività didattica e l’apprendimento</w:t>
      </w:r>
      <w:r>
        <w:rPr>
          <w:sz w:val="23"/>
          <w:szCs w:val="23"/>
        </w:rPr>
        <w:t xml:space="preserve">: </w:t>
      </w:r>
    </w:p>
    <w:p w14:paraId="265EA368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motivazione dell’alunno </w:t>
      </w:r>
    </w:p>
    <w:p w14:paraId="17AF8222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coinvolgimento dell’alunno </w:t>
      </w:r>
    </w:p>
    <w:p w14:paraId="4320126A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uso di sussidi </w:t>
      </w:r>
    </w:p>
    <w:p w14:paraId="406F51F6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esperienze laboratori ali </w:t>
      </w:r>
    </w:p>
    <w:p w14:paraId="09A821F6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clima di classe positivo </w:t>
      </w:r>
    </w:p>
    <w:p w14:paraId="122B9ACF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collaborazione tra docenti </w:t>
      </w:r>
    </w:p>
    <w:p w14:paraId="2DDEB2C5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14:paraId="537CF28D" w14:textId="77777777" w:rsidR="00DC06F8" w:rsidRDefault="00DC06F8" w:rsidP="00DC06F8">
      <w:pPr>
        <w:pStyle w:val="Default"/>
        <w:rPr>
          <w:sz w:val="23"/>
          <w:szCs w:val="23"/>
        </w:rPr>
      </w:pPr>
    </w:p>
    <w:p w14:paraId="7B71F3E5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Intervento individualizzato all’esterno della classe: </w:t>
      </w:r>
    </w:p>
    <w:p w14:paraId="5DA68EE0" w14:textId="42DF4925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molte volte </w:t>
      </w:r>
      <w:r w:rsidR="00491915">
        <w:rPr>
          <w:sz w:val="23"/>
          <w:szCs w:val="23"/>
        </w:rPr>
        <w:t xml:space="preserve">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diverse volte </w:t>
      </w:r>
      <w:r w:rsidR="00491915">
        <w:rPr>
          <w:sz w:val="23"/>
          <w:szCs w:val="23"/>
        </w:rPr>
        <w:t xml:space="preserve">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>alcune volte</w:t>
      </w:r>
      <w:r w:rsidR="00491915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mai </w:t>
      </w:r>
    </w:p>
    <w:p w14:paraId="7273B7AE" w14:textId="76EB6BAE" w:rsidR="00491915" w:rsidRDefault="00491915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 w:rsidR="00DC06F8">
        <w:rPr>
          <w:sz w:val="23"/>
          <w:szCs w:val="23"/>
        </w:rPr>
        <w:t xml:space="preserve">pazi </w:t>
      </w:r>
      <w:proofErr w:type="gramStart"/>
      <w:r w:rsidR="00DC06F8">
        <w:rPr>
          <w:sz w:val="23"/>
          <w:szCs w:val="23"/>
        </w:rPr>
        <w:t xml:space="preserve">utilizzati: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   </w:t>
      </w:r>
      <w:r w:rsidR="007068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DC06F8">
        <w:rPr>
          <w:rFonts w:ascii="Wingdings 2" w:hAnsi="Wingdings 2" w:cs="Wingdings 2"/>
          <w:sz w:val="32"/>
          <w:szCs w:val="32"/>
        </w:rPr>
        <w:t></w:t>
      </w:r>
      <w:r w:rsidR="00DC06F8">
        <w:rPr>
          <w:rFonts w:ascii="Wingdings 2" w:hAnsi="Wingdings 2" w:cs="Wingdings 2"/>
          <w:sz w:val="32"/>
          <w:szCs w:val="32"/>
        </w:rPr>
        <w:t></w:t>
      </w:r>
      <w:r w:rsidR="00DC06F8">
        <w:rPr>
          <w:sz w:val="23"/>
          <w:szCs w:val="23"/>
        </w:rPr>
        <w:t xml:space="preserve">aula </w:t>
      </w:r>
      <w:r>
        <w:rPr>
          <w:sz w:val="23"/>
          <w:szCs w:val="23"/>
        </w:rPr>
        <w:t xml:space="preserve">     </w:t>
      </w:r>
      <w:r w:rsidR="00DC06F8">
        <w:rPr>
          <w:rFonts w:ascii="Wingdings 2" w:hAnsi="Wingdings 2" w:cs="Wingdings 2"/>
          <w:sz w:val="32"/>
          <w:szCs w:val="32"/>
        </w:rPr>
        <w:t></w:t>
      </w:r>
      <w:r w:rsidR="00DC06F8">
        <w:rPr>
          <w:rFonts w:ascii="Wingdings 2" w:hAnsi="Wingdings 2" w:cs="Wingdings 2"/>
          <w:sz w:val="32"/>
          <w:szCs w:val="32"/>
        </w:rPr>
        <w:t></w:t>
      </w:r>
      <w:r w:rsidR="00DC06F8">
        <w:rPr>
          <w:sz w:val="23"/>
          <w:szCs w:val="23"/>
        </w:rPr>
        <w:t xml:space="preserve">palestra </w:t>
      </w:r>
      <w:r>
        <w:rPr>
          <w:sz w:val="23"/>
          <w:szCs w:val="23"/>
        </w:rPr>
        <w:t xml:space="preserve">     </w:t>
      </w:r>
      <w:r w:rsidR="00DC06F8">
        <w:rPr>
          <w:rFonts w:ascii="Wingdings 2" w:hAnsi="Wingdings 2" w:cs="Wingdings 2"/>
          <w:sz w:val="32"/>
          <w:szCs w:val="32"/>
        </w:rPr>
        <w:t></w:t>
      </w:r>
      <w:r w:rsidR="00DC06F8">
        <w:rPr>
          <w:rFonts w:ascii="Wingdings 2" w:hAnsi="Wingdings 2" w:cs="Wingdings 2"/>
          <w:sz w:val="32"/>
          <w:szCs w:val="32"/>
        </w:rPr>
        <w:t></w:t>
      </w:r>
      <w:r w:rsidR="00DC06F8">
        <w:rPr>
          <w:sz w:val="23"/>
          <w:szCs w:val="23"/>
        </w:rPr>
        <w:t xml:space="preserve">laboratorio </w:t>
      </w:r>
      <w:r>
        <w:rPr>
          <w:sz w:val="23"/>
          <w:szCs w:val="23"/>
        </w:rPr>
        <w:t xml:space="preserve">     </w:t>
      </w:r>
      <w:r w:rsidR="00DC06F8">
        <w:rPr>
          <w:rFonts w:ascii="Wingdings 2" w:hAnsi="Wingdings 2" w:cs="Wingdings 2"/>
          <w:sz w:val="32"/>
          <w:szCs w:val="32"/>
        </w:rPr>
        <w:t></w:t>
      </w:r>
      <w:r w:rsidR="00DC06F8">
        <w:rPr>
          <w:rFonts w:ascii="Wingdings 2" w:hAnsi="Wingdings 2" w:cs="Wingdings 2"/>
          <w:sz w:val="32"/>
          <w:szCs w:val="32"/>
        </w:rPr>
        <w:t></w:t>
      </w:r>
      <w:r w:rsidR="00DC06F8">
        <w:rPr>
          <w:sz w:val="23"/>
          <w:szCs w:val="23"/>
        </w:rPr>
        <w:t>altro</w:t>
      </w:r>
    </w:p>
    <w:p w14:paraId="59C41CC9" w14:textId="5C5A8904" w:rsidR="00DC06F8" w:rsidRPr="00491915" w:rsidRDefault="00DC06F8" w:rsidP="00DC06F8">
      <w:pPr>
        <w:pStyle w:val="Default"/>
        <w:rPr>
          <w:sz w:val="16"/>
          <w:szCs w:val="16"/>
        </w:rPr>
      </w:pPr>
    </w:p>
    <w:p w14:paraId="53913D0F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 partecipato alle seguenti visite, uscite, viaggi d’istruzione: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5E053D3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Partecipazione: </w:t>
      </w:r>
    </w:p>
    <w:p w14:paraId="09FC844C" w14:textId="4FA3300A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 w:rsidR="00491915">
        <w:rPr>
          <w:sz w:val="23"/>
          <w:szCs w:val="23"/>
        </w:rPr>
        <w:t xml:space="preserve">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 w:rsidR="00491915">
        <w:rPr>
          <w:sz w:val="23"/>
          <w:szCs w:val="23"/>
        </w:rPr>
        <w:t xml:space="preserve">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inadeguata </w:t>
      </w:r>
    </w:p>
    <w:p w14:paraId="376C0564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Interesse: </w:t>
      </w:r>
    </w:p>
    <w:p w14:paraId="4617A67E" w14:textId="08D29A63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 w:rsidR="00491915">
        <w:rPr>
          <w:sz w:val="23"/>
          <w:szCs w:val="23"/>
        </w:rPr>
        <w:t xml:space="preserve">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 w:rsidR="00491915">
        <w:rPr>
          <w:sz w:val="23"/>
          <w:szCs w:val="23"/>
        </w:rPr>
        <w:t xml:space="preserve">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inadeguato </w:t>
      </w:r>
    </w:p>
    <w:p w14:paraId="145B0F76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Impegno e puntualità: </w:t>
      </w:r>
    </w:p>
    <w:p w14:paraId="046CD3A0" w14:textId="662E43AA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costante </w:t>
      </w:r>
      <w:r w:rsidR="00491915">
        <w:rPr>
          <w:sz w:val="23"/>
          <w:szCs w:val="23"/>
        </w:rPr>
        <w:t xml:space="preserve">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 w:rsidR="00491915">
        <w:rPr>
          <w:sz w:val="23"/>
          <w:szCs w:val="23"/>
        </w:rPr>
        <w:t xml:space="preserve">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discontinuo </w:t>
      </w:r>
    </w:p>
    <w:p w14:paraId="5DFF459D" w14:textId="77777777" w:rsidR="00B70866" w:rsidRDefault="00B70866" w:rsidP="00DC06F8">
      <w:pPr>
        <w:pStyle w:val="Default"/>
        <w:rPr>
          <w:sz w:val="23"/>
          <w:szCs w:val="23"/>
        </w:rPr>
      </w:pPr>
    </w:p>
    <w:p w14:paraId="251E837C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PERSONALITA’ </w:t>
      </w:r>
    </w:p>
    <w:p w14:paraId="1EA6F1A8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866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14:paraId="05918A0F" w14:textId="77777777" w:rsidR="00B70866" w:rsidRDefault="00B70866" w:rsidP="00DC06F8">
      <w:pPr>
        <w:pStyle w:val="Default"/>
        <w:rPr>
          <w:b/>
          <w:bCs/>
          <w:sz w:val="23"/>
          <w:szCs w:val="23"/>
        </w:rPr>
      </w:pPr>
    </w:p>
    <w:p w14:paraId="3B6A14A0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CAPACITA’ RELAZIONALE </w:t>
      </w:r>
    </w:p>
    <w:p w14:paraId="6FA61A49" w14:textId="77777777" w:rsidR="00B70866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866">
        <w:rPr>
          <w:b/>
          <w:bCs/>
          <w:sz w:val="23"/>
          <w:szCs w:val="23"/>
        </w:rPr>
        <w:t>__________</w:t>
      </w:r>
    </w:p>
    <w:p w14:paraId="524B4C64" w14:textId="77777777" w:rsidR="00B70866" w:rsidRPr="00B70866" w:rsidRDefault="00B70866" w:rsidP="00DC06F8">
      <w:pPr>
        <w:pStyle w:val="Default"/>
        <w:rPr>
          <w:sz w:val="23"/>
          <w:szCs w:val="23"/>
        </w:rPr>
      </w:pPr>
    </w:p>
    <w:p w14:paraId="2DBE8B7F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DEGLISVILUPPO DEGLI ASPETTI COGNITIVI </w:t>
      </w:r>
    </w:p>
    <w:p w14:paraId="729DCF8A" w14:textId="77777777" w:rsidR="00CA3DA9" w:rsidRDefault="00DC06F8" w:rsidP="00CA3DA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866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14:paraId="627DA4AF" w14:textId="77777777" w:rsidR="00CA3DA9" w:rsidRDefault="00CA3DA9" w:rsidP="00CA3DA9">
      <w:pPr>
        <w:pStyle w:val="Default"/>
        <w:rPr>
          <w:b/>
          <w:bCs/>
          <w:sz w:val="23"/>
          <w:szCs w:val="23"/>
        </w:rPr>
      </w:pPr>
    </w:p>
    <w:p w14:paraId="78B2BEAD" w14:textId="2B2FC3F7" w:rsidR="00DC06F8" w:rsidRDefault="00DC06F8" w:rsidP="00CA3D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DELLE AUTONOMIE </w:t>
      </w:r>
    </w:p>
    <w:p w14:paraId="7C49F2F9" w14:textId="77777777" w:rsidR="00B70866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866">
        <w:rPr>
          <w:b/>
          <w:bCs/>
          <w:sz w:val="23"/>
          <w:szCs w:val="23"/>
        </w:rPr>
        <w:t>_________</w:t>
      </w:r>
    </w:p>
    <w:p w14:paraId="3BFB429A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136E96F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finalità educative generali del PEI </w:t>
      </w:r>
    </w:p>
    <w:p w14:paraId="22A618D9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raggiunte </w:t>
      </w:r>
    </w:p>
    <w:p w14:paraId="59140849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raggiunte </w:t>
      </w:r>
    </w:p>
    <w:p w14:paraId="708EAEFC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raggiunte </w:t>
      </w:r>
    </w:p>
    <w:p w14:paraId="2CDBEAEA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raggiunte </w:t>
      </w:r>
    </w:p>
    <w:p w14:paraId="41BB5E25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Le competenze e gli obiettivi di apprendimento disciplinari stabiliti nel PEI </w:t>
      </w:r>
    </w:p>
    <w:p w14:paraId="4C177E18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raggiunti </w:t>
      </w:r>
    </w:p>
    <w:p w14:paraId="3C4D3197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raggiunti </w:t>
      </w:r>
    </w:p>
    <w:p w14:paraId="787443A5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raggiunti </w:t>
      </w:r>
    </w:p>
    <w:p w14:paraId="1F541052" w14:textId="77777777"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raggiunti </w:t>
      </w:r>
    </w:p>
    <w:tbl>
      <w:tblPr>
        <w:tblW w:w="99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4577"/>
        <w:gridCol w:w="142"/>
      </w:tblGrid>
      <w:tr w:rsidR="00DC06F8" w14:paraId="4612C721" w14:textId="77777777" w:rsidTr="002517A2">
        <w:trPr>
          <w:trHeight w:val="151"/>
        </w:trPr>
        <w:tc>
          <w:tcPr>
            <w:tcW w:w="9923" w:type="dxa"/>
            <w:gridSpan w:val="3"/>
          </w:tcPr>
          <w:p w14:paraId="7702EB88" w14:textId="77777777" w:rsidR="00DC06F8" w:rsidRDefault="00DC06F8">
            <w:pPr>
              <w:pStyle w:val="Default"/>
              <w:rPr>
                <w:sz w:val="32"/>
                <w:szCs w:val="32"/>
              </w:rPr>
            </w:pPr>
          </w:p>
        </w:tc>
      </w:tr>
      <w:tr w:rsidR="00DC06F8" w:rsidRPr="00DC06F8" w14:paraId="28B3B307" w14:textId="77777777" w:rsidTr="002517A2">
        <w:trPr>
          <w:gridAfter w:val="1"/>
          <w:wAfter w:w="142" w:type="dxa"/>
          <w:trHeight w:val="323"/>
        </w:trPr>
        <w:tc>
          <w:tcPr>
            <w:tcW w:w="5204" w:type="dxa"/>
          </w:tcPr>
          <w:p w14:paraId="7EB00AF9" w14:textId="77777777" w:rsidR="00DC06F8" w:rsidRDefault="00DC06F8" w:rsidP="0017162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Modalità di verifica:</w:t>
            </w:r>
          </w:p>
          <w:p w14:paraId="29E423A4" w14:textId="072A5949" w:rsidR="00171628" w:rsidRPr="00171628" w:rsidRDefault="00171628" w:rsidP="001716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77" w:type="dxa"/>
          </w:tcPr>
          <w:p w14:paraId="303820E6" w14:textId="77777777" w:rsidR="00DC06F8" w:rsidRDefault="00DC06F8" w:rsidP="00DC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</w:p>
          <w:p w14:paraId="7452D49E" w14:textId="77777777" w:rsidR="00DC06F8" w:rsidRPr="00DC06F8" w:rsidRDefault="00DC06F8" w:rsidP="00DC06F8">
            <w:pPr>
              <w:autoSpaceDE w:val="0"/>
              <w:autoSpaceDN w:val="0"/>
              <w:adjustRightInd w:val="0"/>
              <w:spacing w:after="0" w:line="240" w:lineRule="auto"/>
              <w:ind w:hanging="2584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</w:p>
        </w:tc>
      </w:tr>
      <w:tr w:rsidR="00171628" w14:paraId="282F4C74" w14:textId="77777777" w:rsidTr="002517A2">
        <w:trPr>
          <w:trHeight w:val="151"/>
        </w:trPr>
        <w:tc>
          <w:tcPr>
            <w:tcW w:w="9923" w:type="dxa"/>
            <w:gridSpan w:val="3"/>
          </w:tcPr>
          <w:p w14:paraId="3E10CFE2" w14:textId="49C49D54" w:rsidR="00171628" w:rsidRDefault="00171628" w:rsidP="00171628">
            <w:pPr>
              <w:pStyle w:val="Default"/>
            </w:pPr>
            <w:r w:rsidRPr="00DC06F8">
              <w:t xml:space="preserve"> prove comuni alla classe </w:t>
            </w:r>
          </w:p>
          <w:p w14:paraId="16D4807A" w14:textId="77777777" w:rsidR="00171628" w:rsidRDefault="00171628" w:rsidP="00171628">
            <w:pPr>
              <w:pStyle w:val="Default"/>
            </w:pPr>
          </w:p>
          <w:p w14:paraId="5E464FEF" w14:textId="531876EE" w:rsidR="00171628" w:rsidRDefault="00171628" w:rsidP="00171628">
            <w:pPr>
              <w:pStyle w:val="Default"/>
            </w:pPr>
            <w:r w:rsidRPr="00DC06F8">
              <w:t xml:space="preserve"> prove </w:t>
            </w:r>
            <w:r>
              <w:t>semplificate</w:t>
            </w:r>
            <w:r w:rsidRPr="00DC06F8">
              <w:t xml:space="preserve"> </w:t>
            </w:r>
          </w:p>
          <w:p w14:paraId="10E7D050" w14:textId="001B6F27" w:rsidR="00171628" w:rsidRPr="00DC06F8" w:rsidRDefault="00171628" w:rsidP="00171628">
            <w:pPr>
              <w:pStyle w:val="Default"/>
            </w:pPr>
          </w:p>
        </w:tc>
      </w:tr>
      <w:tr w:rsidR="00171628" w14:paraId="3FA91E89" w14:textId="77777777" w:rsidTr="002517A2">
        <w:trPr>
          <w:trHeight w:val="151"/>
        </w:trPr>
        <w:tc>
          <w:tcPr>
            <w:tcW w:w="9923" w:type="dxa"/>
            <w:gridSpan w:val="3"/>
          </w:tcPr>
          <w:p w14:paraId="3994CB3E" w14:textId="60CC62FD" w:rsidR="00171628" w:rsidRDefault="00171628" w:rsidP="00171628">
            <w:pPr>
              <w:pStyle w:val="Default"/>
            </w:pPr>
            <w:r w:rsidRPr="00DC06F8">
              <w:t xml:space="preserve"> prove differenziate </w:t>
            </w:r>
          </w:p>
          <w:p w14:paraId="1BFE6146" w14:textId="08E67A59" w:rsidR="002517A2" w:rsidRDefault="002517A2" w:rsidP="00171628">
            <w:pPr>
              <w:pStyle w:val="Default"/>
            </w:pPr>
          </w:p>
          <w:p w14:paraId="782EDBC3" w14:textId="2C46878F" w:rsidR="002517A2" w:rsidRDefault="002517A2" w:rsidP="002517A2">
            <w:pPr>
              <w:pStyle w:val="Default"/>
              <w:spacing w:line="360" w:lineRule="auto"/>
            </w:pPr>
            <w:r>
              <w:sym w:font="Times New Roman" w:char="F02A"/>
            </w:r>
            <w:r>
              <w:t xml:space="preserve"> Altro (</w:t>
            </w:r>
            <w:r>
              <w:rPr>
                <w:i/>
                <w:iCs/>
                <w:sz w:val="22"/>
                <w:szCs w:val="22"/>
              </w:rPr>
              <w:t>specificare) ________________________________________________________________________________________________________________________________________________________________________________</w:t>
            </w:r>
            <w:r>
              <w:t xml:space="preserve"> </w:t>
            </w:r>
          </w:p>
          <w:p w14:paraId="1C45DFD8" w14:textId="77777777" w:rsidR="00171628" w:rsidRPr="00DC06F8" w:rsidRDefault="00171628" w:rsidP="00171628">
            <w:pPr>
              <w:pStyle w:val="Default"/>
            </w:pPr>
          </w:p>
        </w:tc>
      </w:tr>
      <w:tr w:rsidR="00171628" w:rsidRPr="00DC06F8" w14:paraId="68EE56F1" w14:textId="77777777" w:rsidTr="002517A2">
        <w:trPr>
          <w:gridAfter w:val="1"/>
          <w:wAfter w:w="142" w:type="dxa"/>
          <w:trHeight w:val="151"/>
        </w:trPr>
        <w:tc>
          <w:tcPr>
            <w:tcW w:w="9781" w:type="dxa"/>
            <w:gridSpan w:val="2"/>
          </w:tcPr>
          <w:p w14:paraId="56054908" w14:textId="77777777" w:rsidR="00171628" w:rsidRDefault="00171628" w:rsidP="0017162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Valutazioni e verifiche: </w:t>
            </w:r>
          </w:p>
          <w:p w14:paraId="23CF9AE3" w14:textId="77777777" w:rsidR="00171628" w:rsidRDefault="00171628" w:rsidP="00171628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tempi, procedure e strumenti comuni agli altri alunni </w:t>
            </w:r>
          </w:p>
          <w:p w14:paraId="6E75CE47" w14:textId="77777777" w:rsidR="00171628" w:rsidRDefault="00171628" w:rsidP="00171628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 più lunghi </w:t>
            </w:r>
          </w:p>
          <w:p w14:paraId="38777580" w14:textId="77777777" w:rsidR="00171628" w:rsidRDefault="00171628" w:rsidP="00171628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strumenti compensativi o ausili </w:t>
            </w:r>
          </w:p>
          <w:p w14:paraId="59E38524" w14:textId="77777777" w:rsidR="00171628" w:rsidRDefault="00171628" w:rsidP="001716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rFonts w:ascii="Wingdings 2" w:hAnsi="Wingdings 2" w:cs="Wingdings 2"/>
                <w:sz w:val="32"/>
                <w:szCs w:val="32"/>
              </w:rPr>
              <w:t></w:t>
            </w:r>
            <w:r>
              <w:rPr>
                <w:sz w:val="22"/>
                <w:szCs w:val="22"/>
              </w:rPr>
              <w:t xml:space="preserve">tutte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rFonts w:ascii="Wingdings 2" w:hAnsi="Wingdings 2" w:cs="Wingdings 2"/>
                <w:sz w:val="32"/>
                <w:szCs w:val="32"/>
              </w:rPr>
              <w:t></w:t>
            </w:r>
            <w:r>
              <w:rPr>
                <w:sz w:val="22"/>
                <w:szCs w:val="22"/>
              </w:rPr>
              <w:t xml:space="preserve">quasi tutte le discipline </w:t>
            </w:r>
          </w:p>
          <w:p w14:paraId="0877A786" w14:textId="77777777" w:rsidR="00171628" w:rsidRDefault="00171628" w:rsidP="00171628">
            <w:pPr>
              <w:pStyle w:val="Default"/>
              <w:rPr>
                <w:sz w:val="22"/>
                <w:szCs w:val="22"/>
              </w:rPr>
            </w:pPr>
          </w:p>
          <w:p w14:paraId="7162734D" w14:textId="518E4E02" w:rsidR="00171628" w:rsidRPr="00DC06F8" w:rsidRDefault="00171628" w:rsidP="0017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  <w:r w:rsidRPr="002517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QUALI</w:t>
            </w:r>
            <w:r>
              <w:t>:_____________________________________________________________________________________________________________________________________________________________________________________________________________________________________________________________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517A2">
              <w:t>_</w:t>
            </w:r>
          </w:p>
        </w:tc>
      </w:tr>
    </w:tbl>
    <w:p w14:paraId="1A8A5310" w14:textId="77777777" w:rsidR="00DC06F8" w:rsidRDefault="00DC06F8" w:rsidP="00DC06F8">
      <w:pPr>
        <w:pStyle w:val="Default"/>
        <w:rPr>
          <w:b/>
          <w:bCs/>
          <w:sz w:val="23"/>
          <w:szCs w:val="23"/>
        </w:rPr>
      </w:pPr>
    </w:p>
    <w:p w14:paraId="47A15BC9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Colloqui con la famiglia: </w:t>
      </w:r>
    </w:p>
    <w:p w14:paraId="144B1918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Regolari </w:t>
      </w:r>
    </w:p>
    <w:p w14:paraId="200E76DA" w14:textId="77777777"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Saltuari </w:t>
      </w:r>
    </w:p>
    <w:p w14:paraId="65F24775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inesistenti </w:t>
      </w:r>
    </w:p>
    <w:p w14:paraId="1AAC5189" w14:textId="77777777" w:rsidR="00DC06F8" w:rsidRDefault="00DC06F8" w:rsidP="00DC06F8">
      <w:pPr>
        <w:pStyle w:val="Default"/>
        <w:rPr>
          <w:sz w:val="23"/>
          <w:szCs w:val="23"/>
        </w:rPr>
      </w:pPr>
    </w:p>
    <w:p w14:paraId="5FC0BC2D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Incontri Scuola – Famiglia - Asl svolti durante l’anno scolastico: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 xml:space="preserve">indicare data) </w:t>
      </w:r>
    </w:p>
    <w:p w14:paraId="7FFFE828" w14:textId="77777777" w:rsidR="00DC06F8" w:rsidRDefault="00DC06F8" w:rsidP="00DC06F8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 </w:t>
      </w:r>
    </w:p>
    <w:p w14:paraId="177A3042" w14:textId="77777777"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 </w:t>
      </w:r>
    </w:p>
    <w:p w14:paraId="459A12D7" w14:textId="77777777" w:rsidR="00DC06F8" w:rsidRDefault="00DC06F8" w:rsidP="00DC06F8">
      <w:pPr>
        <w:pStyle w:val="Default"/>
        <w:rPr>
          <w:sz w:val="23"/>
          <w:szCs w:val="23"/>
        </w:rPr>
      </w:pPr>
    </w:p>
    <w:p w14:paraId="42D1AB28" w14:textId="04F37751" w:rsidR="00DC06F8" w:rsidRDefault="00491915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Bianco</w:t>
      </w:r>
      <w:r w:rsidR="00DC06F8">
        <w:rPr>
          <w:sz w:val="23"/>
          <w:szCs w:val="23"/>
        </w:rPr>
        <w:t>, _______________________</w:t>
      </w:r>
    </w:p>
    <w:p w14:paraId="009FEA56" w14:textId="77777777" w:rsidR="00786FFA" w:rsidRDefault="00786FFA" w:rsidP="00DC06F8">
      <w:pPr>
        <w:pStyle w:val="Default"/>
        <w:rPr>
          <w:sz w:val="23"/>
          <w:szCs w:val="23"/>
        </w:rPr>
      </w:pPr>
    </w:p>
    <w:p w14:paraId="11ED9FB0" w14:textId="77777777" w:rsidR="00786FFA" w:rsidRDefault="005C763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docente</w:t>
      </w:r>
    </w:p>
    <w:p w14:paraId="6413F07D" w14:textId="77777777" w:rsidR="005C7638" w:rsidRDefault="005C763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14:paraId="6BFDD0AC" w14:textId="77777777" w:rsidR="00162BF1" w:rsidRDefault="00162BF1" w:rsidP="00162BF1">
      <w:pPr>
        <w:rPr>
          <w:sz w:val="23"/>
          <w:szCs w:val="23"/>
        </w:rPr>
      </w:pPr>
    </w:p>
    <w:p w14:paraId="033B562B" w14:textId="77777777" w:rsidR="00162BF1" w:rsidRDefault="00162BF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16655084" w14:textId="3DB1AB3E" w:rsidR="00786FFA" w:rsidRDefault="00786FFA" w:rsidP="00162BF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Criteri Prove Scritte Esami di Stato Scuola Secondaria di 1° Grado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786FFA" w14:paraId="37EEDC77" w14:textId="77777777" w:rsidTr="00021ECD">
        <w:trPr>
          <w:trHeight w:val="68"/>
        </w:trPr>
        <w:tc>
          <w:tcPr>
            <w:tcW w:w="10881" w:type="dxa"/>
          </w:tcPr>
          <w:tbl>
            <w:tblPr>
              <w:tblStyle w:val="Grigliatabella"/>
              <w:tblW w:w="9873" w:type="dxa"/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2736"/>
              <w:gridCol w:w="4401"/>
            </w:tblGrid>
            <w:tr w:rsidR="00786FFA" w:rsidRPr="00786FFA" w14:paraId="3D27D960" w14:textId="77777777" w:rsidTr="00162BF1">
              <w:trPr>
                <w:trHeight w:val="240"/>
              </w:trPr>
              <w:tc>
                <w:tcPr>
                  <w:tcW w:w="2736" w:type="dxa"/>
                </w:tcPr>
                <w:p w14:paraId="5B0325A9" w14:textId="77777777" w:rsidR="00786FFA" w:rsidRPr="00786FFA" w:rsidRDefault="00786FFA" w:rsidP="00786FF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86FFA">
                    <w:rPr>
                      <w:sz w:val="23"/>
                      <w:szCs w:val="23"/>
                    </w:rPr>
                    <w:t>PROVA</w:t>
                  </w:r>
                </w:p>
              </w:tc>
              <w:tc>
                <w:tcPr>
                  <w:tcW w:w="2736" w:type="dxa"/>
                </w:tcPr>
                <w:p w14:paraId="22C8BCCE" w14:textId="46811BCA" w:rsidR="00786FFA" w:rsidRPr="00786FFA" w:rsidRDefault="00786F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01" w:type="dxa"/>
                </w:tcPr>
                <w:p w14:paraId="0A0000B5" w14:textId="77777777" w:rsidR="00786FFA" w:rsidRPr="00786FFA" w:rsidRDefault="00786FFA" w:rsidP="00786FFA">
                  <w:pPr>
                    <w:pStyle w:val="Default"/>
                    <w:ind w:left="7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MOTIVAZIONE E MODALITA’</w:t>
                  </w:r>
                </w:p>
              </w:tc>
            </w:tr>
            <w:tr w:rsidR="00786FFA" w:rsidRPr="00786FFA" w14:paraId="2B47AF9B" w14:textId="77777777" w:rsidTr="00620DDE">
              <w:trPr>
                <w:trHeight w:val="3775"/>
              </w:trPr>
              <w:tc>
                <w:tcPr>
                  <w:tcW w:w="2736" w:type="dxa"/>
                </w:tcPr>
                <w:p w14:paraId="3CCB0580" w14:textId="77777777" w:rsidR="00786FFA" w:rsidRDefault="00786FFA" w:rsidP="00786FF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Prova/e </w:t>
                  </w:r>
                </w:p>
                <w:p w14:paraId="539EE03B" w14:textId="77777777" w:rsidR="00786FFA" w:rsidRPr="00786FFA" w:rsidRDefault="00786FFA" w:rsidP="00786FF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comune/i </w:t>
                  </w:r>
                </w:p>
              </w:tc>
              <w:tc>
                <w:tcPr>
                  <w:tcW w:w="2736" w:type="dxa"/>
                </w:tcPr>
                <w:tbl>
                  <w:tblPr>
                    <w:tblW w:w="0" w:type="auto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31"/>
                  </w:tblGrid>
                  <w:tr w:rsidR="00786FFA" w:rsidRPr="00786FFA" w14:paraId="2EA325AD" w14:textId="77777777" w:rsidTr="00620DDE">
                    <w:trPr>
                      <w:trHeight w:val="122"/>
                    </w:trPr>
                    <w:tc>
                      <w:tcPr>
                        <w:tcW w:w="2331" w:type="dxa"/>
                      </w:tcPr>
                      <w:p w14:paraId="110D2462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0397B20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86FFA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Italiano </w:t>
                        </w:r>
                      </w:p>
                      <w:p w14:paraId="783544F3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786FFA" w:rsidRPr="00786FFA" w14:paraId="6940C1BD" w14:textId="77777777" w:rsidTr="00620DDE">
                    <w:trPr>
                      <w:trHeight w:val="122"/>
                    </w:trPr>
                    <w:tc>
                      <w:tcPr>
                        <w:tcW w:w="2331" w:type="dxa"/>
                      </w:tcPr>
                      <w:p w14:paraId="6097DFD2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86FFA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Matematica </w:t>
                        </w:r>
                      </w:p>
                      <w:p w14:paraId="3D72695C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786FFA" w:rsidRPr="00786FFA" w14:paraId="43BCA5F4" w14:textId="77777777" w:rsidTr="00620DDE">
                    <w:trPr>
                      <w:trHeight w:val="389"/>
                    </w:trPr>
                    <w:tc>
                      <w:tcPr>
                        <w:tcW w:w="2331" w:type="dxa"/>
                      </w:tcPr>
                      <w:p w14:paraId="0C9A43FF" w14:textId="6213F93C" w:rsid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86FFA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inglese </w:t>
                        </w:r>
                      </w:p>
                      <w:p w14:paraId="334D5F5E" w14:textId="77777777" w:rsidR="00620DDE" w:rsidRPr="00786FFA" w:rsidRDefault="00620DDE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152F3B6C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86FFA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francese </w:t>
                        </w:r>
                      </w:p>
                      <w:p w14:paraId="50075109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786FFA" w:rsidRPr="00786FFA" w14:paraId="3740A8CD" w14:textId="77777777" w:rsidTr="00620DDE">
                    <w:trPr>
                      <w:trHeight w:val="655"/>
                    </w:trPr>
                    <w:tc>
                      <w:tcPr>
                        <w:tcW w:w="2331" w:type="dxa"/>
                      </w:tcPr>
                      <w:p w14:paraId="0A33F708" w14:textId="34F0D092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86FFA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Prova </w:t>
                        </w:r>
                        <w:r w:rsidR="00620DDE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n</w:t>
                        </w:r>
                        <w:r w:rsidRPr="00786FFA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azionale </w:t>
                        </w:r>
                      </w:p>
                      <w:p w14:paraId="0698A3B5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86FFA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Italiano </w:t>
                        </w:r>
                      </w:p>
                      <w:p w14:paraId="28CD1A44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5F756F6E" w14:textId="77777777" w:rsidR="00786FFA" w:rsidRPr="00786FFA" w:rsidRDefault="00786FFA" w:rsidP="00786F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86FFA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matematica </w:t>
                        </w:r>
                      </w:p>
                    </w:tc>
                  </w:tr>
                </w:tbl>
                <w:p w14:paraId="46989225" w14:textId="77777777" w:rsidR="00786FFA" w:rsidRPr="00786FFA" w:rsidRDefault="00786F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01" w:type="dxa"/>
                </w:tcPr>
                <w:p w14:paraId="662B6ED4" w14:textId="77777777" w:rsidR="00786FFA" w:rsidRPr="00786FFA" w:rsidRDefault="00786F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86FFA" w:rsidRPr="00786FFA" w14:paraId="57958609" w14:textId="77777777" w:rsidTr="00620DDE">
              <w:trPr>
                <w:trHeight w:val="2594"/>
              </w:trPr>
              <w:tc>
                <w:tcPr>
                  <w:tcW w:w="2736" w:type="dxa"/>
                </w:tcPr>
                <w:p w14:paraId="7828990F" w14:textId="77777777" w:rsidR="00021ECD" w:rsidRDefault="00021ECD" w:rsidP="00021E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Prova/e differenziata/e </w:t>
                  </w:r>
                </w:p>
                <w:p w14:paraId="4884C6CA" w14:textId="77777777" w:rsidR="00786FFA" w:rsidRPr="00786FFA" w:rsidRDefault="00786F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736" w:type="dxa"/>
                </w:tcPr>
                <w:tbl>
                  <w:tblPr>
                    <w:tblW w:w="0" w:type="auto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21"/>
                  </w:tblGrid>
                  <w:tr w:rsidR="00021ECD" w:rsidRPr="00021ECD" w14:paraId="1312192F" w14:textId="77777777" w:rsidTr="00162BF1">
                    <w:trPr>
                      <w:trHeight w:val="110"/>
                    </w:trPr>
                    <w:tc>
                      <w:tcPr>
                        <w:tcW w:w="1821" w:type="dxa"/>
                      </w:tcPr>
                      <w:p w14:paraId="28CB146B" w14:textId="77777777" w:rsidR="00021ECD" w:rsidRPr="00021ECD" w:rsidRDefault="00021ECD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1DB08F7" w14:textId="77777777" w:rsidR="00021ECD" w:rsidRPr="00021ECD" w:rsidRDefault="00021ECD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21ECD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Italiano </w:t>
                        </w:r>
                      </w:p>
                      <w:p w14:paraId="1AF3B922" w14:textId="77777777" w:rsidR="00021ECD" w:rsidRPr="00021ECD" w:rsidRDefault="00021ECD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21ECD" w:rsidRPr="00021ECD" w14:paraId="3F0DB2B3" w14:textId="77777777" w:rsidTr="00162BF1">
                    <w:trPr>
                      <w:trHeight w:val="110"/>
                    </w:trPr>
                    <w:tc>
                      <w:tcPr>
                        <w:tcW w:w="1821" w:type="dxa"/>
                      </w:tcPr>
                      <w:p w14:paraId="5B2425CB" w14:textId="77777777" w:rsidR="00021ECD" w:rsidRPr="00021ECD" w:rsidRDefault="00021ECD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21ECD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Matematica </w:t>
                        </w:r>
                      </w:p>
                      <w:p w14:paraId="14CAB1A5" w14:textId="77777777" w:rsidR="00021ECD" w:rsidRPr="00021ECD" w:rsidRDefault="00021ECD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21ECD" w:rsidRPr="00021ECD" w14:paraId="108D32B4" w14:textId="77777777" w:rsidTr="00162BF1">
                    <w:trPr>
                      <w:trHeight w:val="349"/>
                    </w:trPr>
                    <w:tc>
                      <w:tcPr>
                        <w:tcW w:w="1821" w:type="dxa"/>
                      </w:tcPr>
                      <w:p w14:paraId="48BD4F26" w14:textId="7A1C19F1" w:rsidR="00021ECD" w:rsidRDefault="00021ECD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21ECD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inglese </w:t>
                        </w:r>
                      </w:p>
                      <w:p w14:paraId="231C3959" w14:textId="77777777" w:rsidR="00620DDE" w:rsidRPr="00021ECD" w:rsidRDefault="00620DDE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219232CF" w14:textId="77777777" w:rsidR="00021ECD" w:rsidRPr="00021ECD" w:rsidRDefault="00021ECD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21ECD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 francese </w:t>
                        </w:r>
                      </w:p>
                      <w:p w14:paraId="00B3E60D" w14:textId="77777777" w:rsidR="00021ECD" w:rsidRPr="00021ECD" w:rsidRDefault="00021ECD" w:rsidP="00021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62582947" w14:textId="77777777" w:rsidR="00786FFA" w:rsidRPr="00786FFA" w:rsidRDefault="00786F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01" w:type="dxa"/>
                </w:tcPr>
                <w:p w14:paraId="6B347C68" w14:textId="77777777" w:rsidR="00786FFA" w:rsidRPr="00786FFA" w:rsidRDefault="00786F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21ECD" w:rsidRPr="00786FFA" w14:paraId="1168C535" w14:textId="77777777" w:rsidTr="00162BF1">
              <w:trPr>
                <w:trHeight w:val="497"/>
              </w:trPr>
              <w:tc>
                <w:tcPr>
                  <w:tcW w:w="2736" w:type="dxa"/>
                </w:tcPr>
                <w:p w14:paraId="1E43E29C" w14:textId="77777777" w:rsidR="00021ECD" w:rsidRDefault="00021E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Strumenti e spazi da utilizzare</w:t>
                  </w:r>
                </w:p>
              </w:tc>
              <w:tc>
                <w:tcPr>
                  <w:tcW w:w="2736" w:type="dxa"/>
                </w:tcPr>
                <w:p w14:paraId="2D593E42" w14:textId="77777777" w:rsidR="00021ECD" w:rsidRDefault="00021E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01" w:type="dxa"/>
                </w:tcPr>
                <w:p w14:paraId="53B63DAC" w14:textId="77777777" w:rsidR="00021ECD" w:rsidRPr="00786FFA" w:rsidRDefault="00021E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21ECD" w:rsidRPr="00786FFA" w14:paraId="48C092FC" w14:textId="77777777" w:rsidTr="00162BF1">
              <w:trPr>
                <w:trHeight w:val="1089"/>
              </w:trPr>
              <w:tc>
                <w:tcPr>
                  <w:tcW w:w="2736" w:type="dxa"/>
                </w:tcPr>
                <w:tbl>
                  <w:tblPr>
                    <w:tblW w:w="0" w:type="auto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66"/>
                  </w:tblGrid>
                  <w:tr w:rsidR="00021ECD" w14:paraId="0089260F" w14:textId="77777777" w:rsidTr="00162BF1">
                    <w:trPr>
                      <w:trHeight w:val="229"/>
                    </w:trPr>
                    <w:tc>
                      <w:tcPr>
                        <w:tcW w:w="2066" w:type="dxa"/>
                      </w:tcPr>
                      <w:p w14:paraId="7B622DEF" w14:textId="77777777" w:rsidR="00021ECD" w:rsidRDefault="00021EC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21ECD" w14:paraId="2F388AE9" w14:textId="77777777" w:rsidTr="00162BF1">
                    <w:trPr>
                      <w:trHeight w:val="101"/>
                    </w:trPr>
                    <w:tc>
                      <w:tcPr>
                        <w:tcW w:w="2066" w:type="dxa"/>
                      </w:tcPr>
                      <w:p w14:paraId="2885C738" w14:textId="77777777" w:rsidR="00021ECD" w:rsidRDefault="00021ECD" w:rsidP="00021EC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Tipologia </w:t>
                        </w:r>
                      </w:p>
                    </w:tc>
                  </w:tr>
                  <w:tr w:rsidR="00021ECD" w14:paraId="559DB569" w14:textId="77777777" w:rsidTr="00162BF1">
                    <w:trPr>
                      <w:trHeight w:val="101"/>
                    </w:trPr>
                    <w:tc>
                      <w:tcPr>
                        <w:tcW w:w="2066" w:type="dxa"/>
                      </w:tcPr>
                      <w:p w14:paraId="2735CA46" w14:textId="77777777" w:rsidR="00021ECD" w:rsidRDefault="00021ECD" w:rsidP="00021EC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21ECD" w14:paraId="64C3A7B7" w14:textId="77777777" w:rsidTr="00162BF1">
                    <w:trPr>
                      <w:trHeight w:val="229"/>
                    </w:trPr>
                    <w:tc>
                      <w:tcPr>
                        <w:tcW w:w="2066" w:type="dxa"/>
                      </w:tcPr>
                      <w:p w14:paraId="1E455467" w14:textId="77777777" w:rsidR="00021ECD" w:rsidRDefault="00021EC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Altre strategie previste (specificare)</w:t>
                        </w:r>
                      </w:p>
                    </w:tc>
                  </w:tr>
                  <w:tr w:rsidR="00021ECD" w14:paraId="208B3479" w14:textId="77777777" w:rsidTr="00162BF1">
                    <w:trPr>
                      <w:trHeight w:val="229"/>
                    </w:trPr>
                    <w:tc>
                      <w:tcPr>
                        <w:tcW w:w="2066" w:type="dxa"/>
                      </w:tcPr>
                      <w:p w14:paraId="41060F71" w14:textId="77777777" w:rsidR="00021ECD" w:rsidRDefault="00021EC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1768D84E" w14:textId="77777777" w:rsidR="00021ECD" w:rsidRDefault="00021ECD" w:rsidP="00021E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736" w:type="dxa"/>
                </w:tcPr>
                <w:tbl>
                  <w:tblPr>
                    <w:tblW w:w="0" w:type="auto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66"/>
                  </w:tblGrid>
                  <w:tr w:rsidR="00021ECD" w14:paraId="061882FC" w14:textId="77777777" w:rsidTr="00162BF1">
                    <w:trPr>
                      <w:trHeight w:val="229"/>
                    </w:trPr>
                    <w:tc>
                      <w:tcPr>
                        <w:tcW w:w="2066" w:type="dxa"/>
                      </w:tcPr>
                      <w:p w14:paraId="2C3EF3B7" w14:textId="77777777" w:rsidR="00021ECD" w:rsidRDefault="00021EC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Strumenti e spazi da utilizzare </w:t>
                        </w:r>
                      </w:p>
                    </w:tc>
                  </w:tr>
                  <w:tr w:rsidR="00021ECD" w14:paraId="57A9F758" w14:textId="77777777" w:rsidTr="00162BF1">
                    <w:trPr>
                      <w:trHeight w:val="101"/>
                    </w:trPr>
                    <w:tc>
                      <w:tcPr>
                        <w:tcW w:w="2066" w:type="dxa"/>
                      </w:tcPr>
                      <w:p w14:paraId="7565A64E" w14:textId="77777777" w:rsidR="00021ECD" w:rsidRDefault="00021EC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Tipologia assistenza </w:t>
                        </w:r>
                      </w:p>
                    </w:tc>
                  </w:tr>
                  <w:tr w:rsidR="00021ECD" w14:paraId="6BCA7397" w14:textId="77777777" w:rsidTr="00162BF1">
                    <w:trPr>
                      <w:trHeight w:val="229"/>
                    </w:trPr>
                    <w:tc>
                      <w:tcPr>
                        <w:tcW w:w="2066" w:type="dxa"/>
                      </w:tcPr>
                      <w:p w14:paraId="2E82D24C" w14:textId="77777777" w:rsidR="00021ECD" w:rsidRDefault="00021EC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Altre strategie previste (specificare) </w:t>
                        </w:r>
                      </w:p>
                    </w:tc>
                  </w:tr>
                </w:tbl>
                <w:p w14:paraId="50C15AB8" w14:textId="77777777" w:rsidR="00021ECD" w:rsidRPr="00021ECD" w:rsidRDefault="00021ECD" w:rsidP="00021ECD">
                  <w:pPr>
                    <w:autoSpaceDE w:val="0"/>
                    <w:autoSpaceDN w:val="0"/>
                    <w:adjustRightInd w:val="0"/>
                    <w:rPr>
                      <w:rFonts w:ascii="Wingdings 2" w:hAnsi="Wingdings 2"/>
                      <w:sz w:val="24"/>
                      <w:szCs w:val="24"/>
                    </w:rPr>
                  </w:pPr>
                </w:p>
              </w:tc>
              <w:tc>
                <w:tcPr>
                  <w:tcW w:w="4401" w:type="dxa"/>
                </w:tcPr>
                <w:p w14:paraId="24C23038" w14:textId="77777777" w:rsidR="00021ECD" w:rsidRPr="00786FFA" w:rsidRDefault="00021E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1ED3A1B2" w14:textId="77777777" w:rsidR="00786FFA" w:rsidRPr="00786FFA" w:rsidRDefault="00786FF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18CA0EA" w14:textId="77777777" w:rsidR="00162BF1" w:rsidRDefault="00162BF1" w:rsidP="00786FFA">
      <w:pPr>
        <w:pStyle w:val="Default"/>
        <w:rPr>
          <w:b/>
          <w:bCs/>
          <w:sz w:val="23"/>
          <w:szCs w:val="23"/>
        </w:rPr>
      </w:pPr>
    </w:p>
    <w:p w14:paraId="248C2BC6" w14:textId="77777777" w:rsidR="00786FFA" w:rsidRDefault="00786FFA" w:rsidP="00786F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Criteri Conduzione Colloquio Pluridisciplinare </w:t>
      </w:r>
    </w:p>
    <w:p w14:paraId="307819E8" w14:textId="77777777" w:rsidR="00786FFA" w:rsidRDefault="00786FFA" w:rsidP="00786FFA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3"/>
          <w:szCs w:val="23"/>
        </w:rPr>
        <w:t xml:space="preserve">tesina scritta multidisciplinare </w:t>
      </w:r>
    </w:p>
    <w:p w14:paraId="0A869DFE" w14:textId="77777777" w:rsidR="00786FFA" w:rsidRDefault="00786FFA" w:rsidP="00786FFA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3"/>
          <w:szCs w:val="23"/>
        </w:rPr>
        <w:t xml:space="preserve">esposizione di argomenti a piacere delle diverse discipline </w:t>
      </w:r>
    </w:p>
    <w:p w14:paraId="6967E267" w14:textId="77777777" w:rsidR="00786FFA" w:rsidRDefault="00786FFA" w:rsidP="00786FFA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3"/>
          <w:szCs w:val="23"/>
        </w:rPr>
        <w:t xml:space="preserve">argomenti correlati </w:t>
      </w:r>
    </w:p>
    <w:p w14:paraId="51656E0C" w14:textId="77777777" w:rsidR="00786FFA" w:rsidRDefault="00786FFA" w:rsidP="00786FFA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3"/>
          <w:szCs w:val="23"/>
        </w:rPr>
        <w:t xml:space="preserve">materiale visivo/scritto inerente </w:t>
      </w:r>
      <w:proofErr w:type="gramStart"/>
      <w:r>
        <w:rPr>
          <w:sz w:val="23"/>
          <w:szCs w:val="23"/>
        </w:rPr>
        <w:t>gli</w:t>
      </w:r>
      <w:proofErr w:type="gramEnd"/>
      <w:r>
        <w:rPr>
          <w:sz w:val="23"/>
          <w:szCs w:val="23"/>
        </w:rPr>
        <w:t xml:space="preserve"> argomenti scelti: testo letterario, carta geografica, opera d’arte… </w:t>
      </w:r>
    </w:p>
    <w:p w14:paraId="3B3B9A07" w14:textId="77777777" w:rsidR="00786FFA" w:rsidRDefault="00786FFA" w:rsidP="00786FFA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3"/>
          <w:szCs w:val="23"/>
        </w:rPr>
        <w:t xml:space="preserve">mappe concettuali multidisciplinari </w:t>
      </w:r>
    </w:p>
    <w:p w14:paraId="7890C5F2" w14:textId="77777777" w:rsidR="00786FFA" w:rsidRDefault="00786FFA" w:rsidP="00786FFA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3"/>
          <w:szCs w:val="23"/>
        </w:rPr>
        <w:t xml:space="preserve">domande su tutta la programmazione </w:t>
      </w:r>
    </w:p>
    <w:p w14:paraId="6506D916" w14:textId="77777777" w:rsidR="00382018" w:rsidRDefault="00382018" w:rsidP="00786FFA">
      <w:pPr>
        <w:pStyle w:val="Default"/>
        <w:rPr>
          <w:sz w:val="23"/>
          <w:szCs w:val="23"/>
        </w:rPr>
      </w:pPr>
    </w:p>
    <w:p w14:paraId="52C30AB7" w14:textId="77777777" w:rsidR="00382018" w:rsidRDefault="00382018" w:rsidP="00786FFA">
      <w:pPr>
        <w:pStyle w:val="Default"/>
        <w:rPr>
          <w:sz w:val="23"/>
          <w:szCs w:val="23"/>
        </w:rPr>
      </w:pPr>
    </w:p>
    <w:p w14:paraId="5EC123D1" w14:textId="3CFF4E41" w:rsidR="00382018" w:rsidRDefault="00491915" w:rsidP="003820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Bianco</w:t>
      </w:r>
      <w:r w:rsidR="00382018">
        <w:rPr>
          <w:sz w:val="23"/>
          <w:szCs w:val="23"/>
        </w:rPr>
        <w:t>, _______________________</w:t>
      </w:r>
      <w:r w:rsidR="00EB243F">
        <w:rPr>
          <w:sz w:val="23"/>
          <w:szCs w:val="23"/>
        </w:rPr>
        <w:t xml:space="preserve"> </w:t>
      </w:r>
      <w:r w:rsidR="00382018">
        <w:rPr>
          <w:sz w:val="23"/>
          <w:szCs w:val="23"/>
        </w:rPr>
        <w:tab/>
      </w:r>
      <w:r w:rsidR="00382018">
        <w:rPr>
          <w:sz w:val="23"/>
          <w:szCs w:val="23"/>
        </w:rPr>
        <w:tab/>
      </w:r>
      <w:r w:rsidR="00382018">
        <w:rPr>
          <w:sz w:val="23"/>
          <w:szCs w:val="23"/>
        </w:rPr>
        <w:tab/>
      </w:r>
      <w:r w:rsidR="00382018">
        <w:rPr>
          <w:sz w:val="23"/>
          <w:szCs w:val="23"/>
        </w:rPr>
        <w:tab/>
      </w:r>
      <w:r w:rsidR="00382018">
        <w:rPr>
          <w:sz w:val="23"/>
          <w:szCs w:val="23"/>
        </w:rPr>
        <w:tab/>
      </w:r>
      <w:r w:rsidR="00382018">
        <w:rPr>
          <w:sz w:val="23"/>
          <w:szCs w:val="23"/>
        </w:rPr>
        <w:tab/>
        <w:t>Il docente</w:t>
      </w:r>
    </w:p>
    <w:p w14:paraId="2682B7CB" w14:textId="1A32CDA9" w:rsidR="00382018" w:rsidRDefault="00382018" w:rsidP="007068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sectPr w:rsidR="00382018" w:rsidSect="006F5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F8"/>
    <w:rsid w:val="00021ECD"/>
    <w:rsid w:val="00162BF1"/>
    <w:rsid w:val="00171628"/>
    <w:rsid w:val="002517A2"/>
    <w:rsid w:val="00382018"/>
    <w:rsid w:val="00383862"/>
    <w:rsid w:val="00491915"/>
    <w:rsid w:val="005C7638"/>
    <w:rsid w:val="00620DDE"/>
    <w:rsid w:val="006F5CDF"/>
    <w:rsid w:val="00706890"/>
    <w:rsid w:val="00786FFA"/>
    <w:rsid w:val="00A90287"/>
    <w:rsid w:val="00B70866"/>
    <w:rsid w:val="00BC1114"/>
    <w:rsid w:val="00CA3DA9"/>
    <w:rsid w:val="00CF3645"/>
    <w:rsid w:val="00DC06F8"/>
    <w:rsid w:val="00E33A79"/>
    <w:rsid w:val="00EB243F"/>
    <w:rsid w:val="00F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5449"/>
  <w15:docId w15:val="{3B00D576-4D4C-4404-83E9-6CED0BC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0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8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CA3DA9"/>
    <w:rPr>
      <w:color w:val="0000FF"/>
      <w:u w:val="single"/>
    </w:rPr>
  </w:style>
  <w:style w:type="paragraph" w:customStyle="1" w:styleId="Nomesociet">
    <w:name w:val="Nome società"/>
    <w:basedOn w:val="Normale"/>
    <w:rsid w:val="00CA3DA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4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wmf"/><Relationship Id="rId4" Type="http://schemas.openxmlformats.org/officeDocument/2006/relationships/image" Target="media/image1.jpeg"/><Relationship Id="rId9" Type="http://schemas.openxmlformats.org/officeDocument/2006/relationships/hyperlink" Target="mailto:rcic84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Frontera's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FRONTERA</dc:creator>
  <cp:lastModifiedBy>Elena Scordino</cp:lastModifiedBy>
  <cp:revision>2</cp:revision>
  <dcterms:created xsi:type="dcterms:W3CDTF">2022-06-04T07:14:00Z</dcterms:created>
  <dcterms:modified xsi:type="dcterms:W3CDTF">2022-06-04T07:14:00Z</dcterms:modified>
</cp:coreProperties>
</file>